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1A" w:rsidRDefault="0005711A" w:rsidP="0005711A">
      <w:pPr>
        <w:spacing w:after="0" w:line="240" w:lineRule="auto"/>
        <w:jc w:val="center"/>
        <w:rPr>
          <w:sz w:val="40"/>
          <w:lang w:val="fr-FR"/>
        </w:rPr>
      </w:pPr>
      <w:r w:rsidRPr="0005711A">
        <w:rPr>
          <w:sz w:val="40"/>
          <w:lang w:val="fr-FR"/>
        </w:rPr>
        <w:t xml:space="preserve">Renseignements requis sur </w:t>
      </w:r>
      <w:r>
        <w:rPr>
          <w:sz w:val="40"/>
          <w:lang w:val="fr-FR"/>
        </w:rPr>
        <w:t>les</w:t>
      </w:r>
      <w:r w:rsidRPr="0005711A">
        <w:rPr>
          <w:sz w:val="40"/>
          <w:lang w:val="fr-FR"/>
        </w:rPr>
        <w:t xml:space="preserve"> facture</w:t>
      </w:r>
      <w:r>
        <w:rPr>
          <w:sz w:val="40"/>
          <w:lang w:val="fr-FR"/>
        </w:rPr>
        <w:t>s</w:t>
      </w:r>
    </w:p>
    <w:p w:rsidR="0005711A" w:rsidRDefault="0005711A" w:rsidP="0005711A">
      <w:pPr>
        <w:spacing w:after="0" w:line="240" w:lineRule="auto"/>
        <w:jc w:val="center"/>
        <w:rPr>
          <w:sz w:val="40"/>
          <w:lang w:val="fr-FR"/>
        </w:rPr>
      </w:pPr>
      <w:proofErr w:type="gramStart"/>
      <w:r w:rsidRPr="0005711A">
        <w:rPr>
          <w:sz w:val="40"/>
          <w:lang w:val="fr-FR"/>
        </w:rPr>
        <w:t>selon</w:t>
      </w:r>
      <w:proofErr w:type="gramEnd"/>
      <w:r w:rsidRPr="0005711A">
        <w:rPr>
          <w:sz w:val="40"/>
          <w:lang w:val="fr-FR"/>
        </w:rPr>
        <w:t xml:space="preserve"> la</w:t>
      </w:r>
      <w:r>
        <w:rPr>
          <w:sz w:val="40"/>
          <w:lang w:val="fr-FR"/>
        </w:rPr>
        <w:t xml:space="preserve"> valeur totale de la fourniture</w:t>
      </w:r>
    </w:p>
    <w:p w:rsidR="0005711A" w:rsidRPr="0005711A" w:rsidRDefault="0005711A" w:rsidP="0005711A">
      <w:pPr>
        <w:spacing w:after="0" w:line="240" w:lineRule="auto"/>
        <w:rPr>
          <w:sz w:val="40"/>
        </w:rPr>
      </w:pPr>
      <w:bookmarkStart w:id="0" w:name="_GoBack"/>
      <w:bookmarkEnd w:id="0"/>
    </w:p>
    <w:tbl>
      <w:tblPr>
        <w:tblW w:w="14034" w:type="dxa"/>
        <w:tblInd w:w="-2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64"/>
        <w:gridCol w:w="1919"/>
        <w:gridCol w:w="1908"/>
        <w:gridCol w:w="1843"/>
      </w:tblGrid>
      <w:tr w:rsidR="0005711A" w:rsidRPr="0005711A" w:rsidTr="0005711A">
        <w:trPr>
          <w:trHeight w:val="345"/>
        </w:trPr>
        <w:tc>
          <w:tcPr>
            <w:tcW w:w="8364" w:type="dxa"/>
            <w:vMerge w:val="restar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FFFFFF"/>
                <w:kern w:val="24"/>
                <w:sz w:val="36"/>
                <w:szCs w:val="16"/>
                <w:lang w:eastAsia="fr-CA"/>
              </w:rPr>
              <w:t>Renseignements requis</w:t>
            </w:r>
          </w:p>
        </w:tc>
        <w:tc>
          <w:tcPr>
            <w:tcW w:w="5670" w:type="dxa"/>
            <w:gridSpan w:val="3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274A9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fr-CA"/>
              </w:rPr>
            </w:pPr>
            <w:r w:rsidRPr="0005711A">
              <w:rPr>
                <w:rFonts w:ascii="Arial" w:eastAsia="Times New Roman" w:hAnsi="Arial" w:cs="Arial"/>
                <w:color w:val="FFFFFF" w:themeColor="background1"/>
                <w:sz w:val="36"/>
                <w:szCs w:val="36"/>
                <w:lang w:val="fr-FR" w:eastAsia="fr-CA"/>
              </w:rPr>
              <w:t>Valeur totale de la fourniture </w:t>
            </w:r>
            <w:r w:rsidRPr="0005711A">
              <w:rPr>
                <w:rFonts w:ascii="Arial" w:eastAsia="Times New Roman" w:hAnsi="Arial" w:cs="Arial"/>
                <w:color w:val="FFFFFF" w:themeColor="background1"/>
                <w:sz w:val="36"/>
                <w:szCs w:val="36"/>
                <w:lang w:val="fr-FR" w:eastAsia="fr-CA"/>
              </w:rPr>
              <w:br/>
              <w:t>(incluant les taxes)</w:t>
            </w:r>
          </w:p>
        </w:tc>
      </w:tr>
      <w:tr w:rsidR="0005711A" w:rsidRPr="0005711A" w:rsidTr="0005711A">
        <w:trPr>
          <w:trHeight w:val="533"/>
        </w:trPr>
        <w:tc>
          <w:tcPr>
            <w:tcW w:w="8364" w:type="dxa"/>
            <w:vMerge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CA"/>
              </w:rPr>
            </w:pP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DBF2FB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4B4B4B"/>
                <w:kern w:val="24"/>
                <w:sz w:val="28"/>
                <w:szCs w:val="28"/>
                <w:lang w:eastAsia="fr-CA"/>
              </w:rPr>
              <w:t>Moins de 30 $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DBF2FB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4B4B4B"/>
                <w:kern w:val="24"/>
                <w:sz w:val="28"/>
                <w:szCs w:val="28"/>
                <w:lang w:eastAsia="fr-CA"/>
              </w:rPr>
              <w:t>30 $ à 149,99 $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DBF2FB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4B4B4B"/>
                <w:kern w:val="24"/>
                <w:sz w:val="28"/>
                <w:szCs w:val="28"/>
                <w:lang w:eastAsia="fr-CA"/>
              </w:rPr>
              <w:t>150 $ ou plus</w:t>
            </w:r>
          </w:p>
        </w:tc>
      </w:tr>
      <w:tr w:rsidR="0005711A" w:rsidRPr="0005711A" w:rsidTr="0005711A">
        <w:trPr>
          <w:trHeight w:val="874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val="fr-FR" w:eastAsia="fr-CA"/>
              </w:rPr>
              <w:t>Nom du fournisseur ou sa raison sociale, ou nom d'un intermédiaire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position w:val="10"/>
                <w:sz w:val="28"/>
                <w:szCs w:val="28"/>
                <w:vertAlign w:val="superscript"/>
                <w:lang w:val="fr-FR" w:eastAsia="fr-CA"/>
              </w:rPr>
              <w:t>1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313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eastAsia="fr-CA"/>
              </w:rPr>
              <w:t>Date de facturation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313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val="fr-FR" w:eastAsia="fr-CA"/>
              </w:rPr>
              <w:t>Montant total de la facture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500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eastAsia="fr-CA"/>
              </w:rPr>
              <w:t>Montant de taxe applicable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position w:val="10"/>
                <w:sz w:val="28"/>
                <w:szCs w:val="28"/>
                <w:vertAlign w:val="superscript"/>
                <w:lang w:eastAsia="fr-CA"/>
              </w:rPr>
              <w:t>2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t>Oui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(pour la TVQ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seulement)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781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val="fr-FR" w:eastAsia="fr-CA"/>
              </w:rPr>
              <w:t>Numéros d'inscription du fournisseur aux fichiers de la TPS et de la TVQ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407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val="fr-FR" w:eastAsia="fr-CA"/>
              </w:rPr>
              <w:t>Nom de l'acheteur ou de son entreprise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313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eastAsia="fr-CA"/>
              </w:rPr>
              <w:t>Modalités de paiement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Non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  <w:tr w:rsidR="0005711A" w:rsidRPr="0005711A" w:rsidTr="0005711A">
        <w:trPr>
          <w:trHeight w:val="781"/>
        </w:trPr>
        <w:tc>
          <w:tcPr>
            <w:tcW w:w="8364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8"/>
                <w:szCs w:val="28"/>
                <w:lang w:val="fr-FR" w:eastAsia="fr-CA"/>
              </w:rPr>
              <w:t>Description permettant de reconnaître le bien ou le service</w:t>
            </w:r>
          </w:p>
        </w:tc>
        <w:tc>
          <w:tcPr>
            <w:tcW w:w="191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t>Oui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(pour la TVQ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seulement)</w:t>
            </w:r>
          </w:p>
        </w:tc>
        <w:tc>
          <w:tcPr>
            <w:tcW w:w="1908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t>Oui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(pour la TVQ </w:t>
            </w: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val="fr-FR" w:eastAsia="fr-CA"/>
              </w:rPr>
              <w:br/>
              <w:t>seulement)</w:t>
            </w:r>
          </w:p>
        </w:tc>
        <w:tc>
          <w:tcPr>
            <w:tcW w:w="184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5711A" w:rsidRPr="0005711A" w:rsidRDefault="0005711A" w:rsidP="000571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CA"/>
              </w:rPr>
            </w:pPr>
            <w:r w:rsidRPr="0005711A">
              <w:rPr>
                <w:rFonts w:ascii="Gill Sans MT" w:eastAsia="Times New Roman" w:hAnsi="Gill Sans MT" w:cs="Arial"/>
                <w:color w:val="000000" w:themeColor="text1"/>
                <w:kern w:val="24"/>
                <w:sz w:val="24"/>
                <w:szCs w:val="24"/>
                <w:lang w:eastAsia="fr-CA"/>
              </w:rPr>
              <w:t>Oui</w:t>
            </w:r>
          </w:p>
        </w:tc>
      </w:tr>
    </w:tbl>
    <w:p w:rsidR="007264B0" w:rsidRDefault="007264B0" w:rsidP="0005711A">
      <w:pPr>
        <w:spacing w:after="0" w:line="240" w:lineRule="auto"/>
      </w:pPr>
    </w:p>
    <w:sectPr w:rsidR="007264B0" w:rsidSect="0005711A">
      <w:pgSz w:w="15840" w:h="12240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1A"/>
    <w:rsid w:val="0005711A"/>
    <w:rsid w:val="007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2018-11-28T13:59:00Z</dcterms:created>
  <dcterms:modified xsi:type="dcterms:W3CDTF">2018-11-28T14:04:00Z</dcterms:modified>
</cp:coreProperties>
</file>